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96793" w14:textId="42894AF6" w:rsidR="00F517F8" w:rsidRPr="00F517F8" w:rsidRDefault="00F517F8" w:rsidP="00F517F8">
      <w:pPr>
        <w:widowControl/>
        <w:spacing w:line="460" w:lineRule="exact"/>
        <w:textAlignment w:val="baseline"/>
        <w:rPr>
          <w:rFonts w:ascii="仿宋" w:eastAsia="仿宋" w:hAnsi="仿宋" w:cs="Arial" w:hint="eastAsia"/>
          <w:kern w:val="0"/>
          <w:sz w:val="30"/>
          <w:szCs w:val="30"/>
        </w:rPr>
      </w:pPr>
      <w:bookmarkStart w:id="0" w:name="_Toc27192"/>
      <w:r w:rsidRPr="00F517F8">
        <w:rPr>
          <w:rFonts w:ascii="仿宋" w:eastAsia="仿宋" w:hAnsi="仿宋" w:cs="Arial" w:hint="eastAsia"/>
          <w:kern w:val="0"/>
          <w:sz w:val="30"/>
          <w:szCs w:val="30"/>
        </w:rPr>
        <w:t>附件4</w:t>
      </w:r>
    </w:p>
    <w:p w14:paraId="3A409E61" w14:textId="09954CA1" w:rsidR="00BA70AE" w:rsidRDefault="006B5AEC">
      <w:pPr>
        <w:pStyle w:val="1"/>
        <w:spacing w:before="312" w:after="312"/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</w:t>
      </w:r>
      <w:bookmarkEnd w:id="0"/>
      <w:r>
        <w:rPr>
          <w:rFonts w:ascii="微软雅黑" w:hAnsi="微软雅黑" w:cs="微软雅黑" w:hint="eastAsia"/>
        </w:rPr>
        <w:t>使用手册</w:t>
      </w:r>
    </w:p>
    <w:p w14:paraId="5C08CA93" w14:textId="77777777" w:rsidR="00BA70AE" w:rsidRDefault="006B5AEC">
      <w:pPr>
        <w:pStyle w:val="1"/>
        <w:numPr>
          <w:ilvl w:val="0"/>
          <w:numId w:val="2"/>
        </w:numPr>
      </w:pPr>
      <w:r>
        <w:rPr>
          <w:rFonts w:hint="eastAsia"/>
        </w:rPr>
        <w:t>考前</w:t>
      </w:r>
    </w:p>
    <w:p w14:paraId="5850535A" w14:textId="3DD87887" w:rsidR="00BA70AE" w:rsidRDefault="006B5AEC">
      <w:pPr>
        <w:pStyle w:val="2"/>
      </w:pPr>
      <w:r>
        <w:rPr>
          <w:rFonts w:hint="eastAsia"/>
        </w:rPr>
        <w:t>第一步：</w:t>
      </w:r>
      <w:r w:rsidR="00672B3C">
        <w:rPr>
          <w:rFonts w:hint="eastAsia"/>
        </w:rPr>
        <w:t>下载客户端</w:t>
      </w:r>
    </w:p>
    <w:p w14:paraId="1A9D25F6" w14:textId="7CCF46DC" w:rsidR="00327E2B" w:rsidRPr="00327E2B" w:rsidRDefault="006B5AEC" w:rsidP="00327E2B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打开</w:t>
      </w:r>
      <w:r w:rsidR="00327E2B">
        <w:rPr>
          <w:rFonts w:ascii="微软雅黑" w:hAnsi="微软雅黑" w:cs="微软雅黑" w:hint="eastAsia"/>
        </w:rPr>
        <w:t>钉钉官网：</w:t>
      </w:r>
      <w:hyperlink r:id="rId9" w:history="1">
        <w:r w:rsidR="00327E2B" w:rsidRPr="00C55BF8">
          <w:rPr>
            <w:rStyle w:val="a8"/>
            <w:rFonts w:ascii="微软雅黑" w:hAnsi="微软雅黑" w:cs="微软雅黑"/>
          </w:rPr>
          <w:t>https://www.dingtalk.com/</w:t>
        </w:r>
      </w:hyperlink>
    </w:p>
    <w:p w14:paraId="6CE30D0B" w14:textId="6FA57092" w:rsidR="00BA70AE" w:rsidRDefault="00327E2B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点击右上角“下载钉钉”进入钉钉下载页面</w:t>
      </w:r>
    </w:p>
    <w:p w14:paraId="0B936726" w14:textId="709EC685" w:rsidR="00327E2B" w:rsidRDefault="00327E2B" w:rsidP="00327E2B">
      <w:pPr>
        <w:ind w:left="425"/>
        <w:rPr>
          <w:rFonts w:ascii="微软雅黑" w:hAnsi="微软雅黑" w:cs="微软雅黑"/>
        </w:rPr>
      </w:pPr>
      <w:r>
        <w:rPr>
          <w:rFonts w:ascii="微软雅黑" w:hAnsi="微软雅黑" w:cs="微软雅黑"/>
          <w:noProof/>
        </w:rPr>
        <w:drawing>
          <wp:inline distT="0" distB="0" distL="0" distR="0" wp14:anchorId="51CF4D5B" wp14:editId="143997E4">
            <wp:extent cx="3977571" cy="2402958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024" cy="243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85768" w14:textId="6E473E74" w:rsidR="00BA70AE" w:rsidRPr="000C1AD0" w:rsidRDefault="00327E2B" w:rsidP="000C1AD0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选择自己的设备平台，点击下载</w:t>
      </w:r>
      <w:r w:rsidR="00D9711C">
        <w:rPr>
          <w:rFonts w:ascii="微软雅黑" w:hAnsi="微软雅黑" w:cs="微软雅黑" w:hint="eastAsia"/>
        </w:rPr>
        <w:t>（移动</w:t>
      </w:r>
      <w:proofErr w:type="gramStart"/>
      <w:r w:rsidR="00D9711C">
        <w:rPr>
          <w:rFonts w:ascii="微软雅黑" w:hAnsi="微软雅黑" w:cs="微软雅黑" w:hint="eastAsia"/>
        </w:rPr>
        <w:t>端扫码</w:t>
      </w:r>
      <w:proofErr w:type="gramEnd"/>
      <w:r w:rsidR="00D9711C">
        <w:rPr>
          <w:rFonts w:ascii="微软雅黑" w:hAnsi="微软雅黑" w:cs="微软雅黑" w:hint="eastAsia"/>
        </w:rPr>
        <w:t>下载</w:t>
      </w:r>
      <w:r w:rsidR="00D9711C" w:rsidRPr="000C1AD0">
        <w:rPr>
          <w:rFonts w:ascii="微软雅黑" w:hAnsi="微软雅黑" w:cs="微软雅黑" w:hint="eastAsia"/>
        </w:rPr>
        <w:t>）</w:t>
      </w:r>
      <w:r w:rsidRPr="000C1AD0">
        <w:rPr>
          <w:rFonts w:ascii="微软雅黑" w:hAnsi="微软雅黑" w:cs="微软雅黑" w:hint="eastAsia"/>
        </w:rPr>
        <w:t>：</w:t>
      </w:r>
    </w:p>
    <w:p w14:paraId="0B2456CB" w14:textId="360D9B67" w:rsidR="00DE4D4F" w:rsidRPr="00DE4D4F" w:rsidRDefault="00575090" w:rsidP="00DE4D4F">
      <w:pPr>
        <w:ind w:left="425"/>
        <w:rPr>
          <w:rFonts w:ascii="微软雅黑" w:hAnsi="微软雅黑" w:cs="微软雅黑"/>
        </w:rPr>
      </w:pPr>
      <w:r>
        <w:rPr>
          <w:rFonts w:ascii="微软雅黑" w:hAnsi="微软雅黑" w:cs="微软雅黑"/>
          <w:noProof/>
        </w:rPr>
        <w:lastRenderedPageBreak/>
        <w:drawing>
          <wp:inline distT="0" distB="0" distL="0" distR="0" wp14:anchorId="5B3D9AE3" wp14:editId="34D623B3">
            <wp:extent cx="3977005" cy="2402614"/>
            <wp:effectExtent l="0" t="0" r="444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453" cy="243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21DE6" w14:textId="5BE25A26" w:rsidR="00BA70AE" w:rsidRDefault="006B5AEC">
      <w:pPr>
        <w:pStyle w:val="2"/>
      </w:pPr>
      <w:r>
        <w:rPr>
          <w:rFonts w:hint="eastAsia"/>
        </w:rPr>
        <w:t>第二步：</w:t>
      </w:r>
      <w:r w:rsidR="001E1D8E">
        <w:rPr>
          <w:rFonts w:hint="eastAsia"/>
        </w:rPr>
        <w:t>客户</w:t>
      </w:r>
      <w:proofErr w:type="gramStart"/>
      <w:r w:rsidR="001E1D8E">
        <w:rPr>
          <w:rFonts w:hint="eastAsia"/>
        </w:rPr>
        <w:t>端安</w:t>
      </w:r>
      <w:proofErr w:type="gramEnd"/>
      <w:r w:rsidR="001E1D8E">
        <w:rPr>
          <w:rFonts w:hint="eastAsia"/>
        </w:rPr>
        <w:t>装</w:t>
      </w:r>
    </w:p>
    <w:p w14:paraId="15A9515A" w14:textId="0A4D633C" w:rsidR="001E1D8E" w:rsidRDefault="001E1D8E" w:rsidP="001E1D8E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575090">
        <w:t>PC</w:t>
      </w:r>
      <w:r w:rsidR="00575090">
        <w:rPr>
          <w:rFonts w:hint="eastAsia"/>
        </w:rPr>
        <w:t>客户</w:t>
      </w:r>
      <w:proofErr w:type="gramStart"/>
      <w:r w:rsidR="00575090">
        <w:rPr>
          <w:rFonts w:hint="eastAsia"/>
        </w:rPr>
        <w:t>端安</w:t>
      </w:r>
      <w:proofErr w:type="gramEnd"/>
      <w:r w:rsidR="00575090">
        <w:rPr>
          <w:rFonts w:hint="eastAsia"/>
        </w:rPr>
        <w:t>装</w:t>
      </w:r>
    </w:p>
    <w:p w14:paraId="55E4B6A8" w14:textId="183DDD4C" w:rsidR="00575090" w:rsidRDefault="001B1121" w:rsidP="001B1121">
      <w:pPr>
        <w:pStyle w:val="a7"/>
        <w:numPr>
          <w:ilvl w:val="0"/>
          <w:numId w:val="13"/>
        </w:numPr>
      </w:pPr>
      <w:r>
        <w:rPr>
          <w:rFonts w:hint="eastAsia"/>
        </w:rPr>
        <w:t>双击打开安装包</w:t>
      </w:r>
    </w:p>
    <w:p w14:paraId="26B2F0B0" w14:textId="4F4586B8" w:rsidR="001B1121" w:rsidRDefault="001B1121" w:rsidP="001B1121">
      <w:r>
        <w:rPr>
          <w:noProof/>
        </w:rPr>
        <w:drawing>
          <wp:inline distT="0" distB="0" distL="0" distR="0" wp14:anchorId="1DB2FCFD" wp14:editId="76A03034">
            <wp:extent cx="1228725" cy="13906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E1F8E" w14:textId="56061229" w:rsidR="001B1121" w:rsidRDefault="001B1121" w:rsidP="001B1121">
      <w:pPr>
        <w:pStyle w:val="a7"/>
        <w:numPr>
          <w:ilvl w:val="0"/>
          <w:numId w:val="13"/>
        </w:numPr>
      </w:pPr>
      <w:r>
        <w:rPr>
          <w:rFonts w:hint="eastAsia"/>
        </w:rPr>
        <w:t>在安装向导界面直接点击“下一步”</w:t>
      </w:r>
    </w:p>
    <w:p w14:paraId="404DC8B7" w14:textId="41F3A31C" w:rsidR="001B1121" w:rsidRDefault="001B1121" w:rsidP="001B1121">
      <w:r>
        <w:rPr>
          <w:noProof/>
        </w:rPr>
        <w:lastRenderedPageBreak/>
        <w:drawing>
          <wp:inline distT="0" distB="0" distL="0" distR="0" wp14:anchorId="630048CA" wp14:editId="1CF55FBA">
            <wp:extent cx="4791075" cy="344805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53872" w14:textId="0BCDF193" w:rsidR="001B1121" w:rsidRDefault="001B1121" w:rsidP="001B1121">
      <w:pPr>
        <w:pStyle w:val="a7"/>
        <w:numPr>
          <w:ilvl w:val="0"/>
          <w:numId w:val="13"/>
        </w:numPr>
      </w:pPr>
      <w:r>
        <w:rPr>
          <w:rFonts w:hint="eastAsia"/>
        </w:rPr>
        <w:t>选择软件安装目录，然后点击“下一步”</w:t>
      </w:r>
    </w:p>
    <w:p w14:paraId="11EB38D9" w14:textId="76B9580F" w:rsidR="001B1121" w:rsidRDefault="001B1121" w:rsidP="001B1121">
      <w:r>
        <w:rPr>
          <w:rFonts w:hint="eastAsia"/>
          <w:noProof/>
        </w:rPr>
        <w:drawing>
          <wp:inline distT="0" distB="0" distL="0" distR="0" wp14:anchorId="6ACACB2D" wp14:editId="4AFE23CF">
            <wp:extent cx="5017643" cy="3604438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991" cy="360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4387A" w14:textId="1CF8923C" w:rsidR="001B1121" w:rsidRDefault="007C2F93" w:rsidP="007C2F93">
      <w:pPr>
        <w:pStyle w:val="a7"/>
        <w:numPr>
          <w:ilvl w:val="0"/>
          <w:numId w:val="13"/>
        </w:numPr>
      </w:pPr>
      <w:r>
        <w:rPr>
          <w:rFonts w:hint="eastAsia"/>
        </w:rPr>
        <w:t>安装完成</w:t>
      </w:r>
    </w:p>
    <w:p w14:paraId="07A85B96" w14:textId="4A4ADBF2" w:rsidR="00DE4D4F" w:rsidRDefault="007C2F93" w:rsidP="007C2F93">
      <w:r>
        <w:rPr>
          <w:noProof/>
        </w:rPr>
        <w:lastRenderedPageBreak/>
        <w:drawing>
          <wp:inline distT="0" distB="0" distL="0" distR="0" wp14:anchorId="49F2FED3" wp14:editId="4DA46D3D">
            <wp:extent cx="5062046" cy="3636335"/>
            <wp:effectExtent l="0" t="0" r="5715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483" cy="364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7134CD05" w14:textId="05ADB228" w:rsidR="00BA70AE" w:rsidRDefault="006B5AEC">
      <w:pPr>
        <w:pStyle w:val="2"/>
      </w:pPr>
      <w:r>
        <w:rPr>
          <w:rFonts w:hint="eastAsia"/>
        </w:rPr>
        <w:t>第三步：</w:t>
      </w:r>
      <w:r w:rsidR="007C2F93">
        <w:rPr>
          <w:rFonts w:hint="eastAsia"/>
        </w:rPr>
        <w:t>注册</w:t>
      </w:r>
      <w:r w:rsidR="00323653">
        <w:rPr>
          <w:rFonts w:hint="eastAsia"/>
        </w:rPr>
        <w:t>（如果已有账户可跳过此步骤）</w:t>
      </w:r>
    </w:p>
    <w:p w14:paraId="11AA3E6B" w14:textId="66240FBE" w:rsidR="00BA70AE" w:rsidRDefault="005F7D27" w:rsidP="00F414B6">
      <w:pPr>
        <w:pStyle w:val="a7"/>
        <w:numPr>
          <w:ilvl w:val="0"/>
          <w:numId w:val="14"/>
        </w:numPr>
      </w:pPr>
      <w:r>
        <w:rPr>
          <w:rFonts w:hint="eastAsia"/>
        </w:rPr>
        <w:t>双击打开钉钉</w:t>
      </w:r>
    </w:p>
    <w:p w14:paraId="2C11B05E" w14:textId="009D0888" w:rsidR="007C2F93" w:rsidRDefault="007C2F93" w:rsidP="007C2F93">
      <w:r w:rsidRPr="007C2F93">
        <w:rPr>
          <w:noProof/>
        </w:rPr>
        <w:drawing>
          <wp:inline distT="0" distB="0" distL="0" distR="0" wp14:anchorId="5BF14693" wp14:editId="6C1CF706">
            <wp:extent cx="1158949" cy="1378825"/>
            <wp:effectExtent l="0" t="0" r="317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224" cy="139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40A3F" w14:textId="3AF4EFF8" w:rsidR="005F7D27" w:rsidRDefault="00F414B6" w:rsidP="00F414B6">
      <w:pPr>
        <w:pStyle w:val="a7"/>
        <w:numPr>
          <w:ilvl w:val="0"/>
          <w:numId w:val="14"/>
        </w:numPr>
      </w:pPr>
      <w:r>
        <w:rPr>
          <w:rFonts w:hint="eastAsia"/>
        </w:rPr>
        <w:t>点击“新用户注册”</w:t>
      </w:r>
    </w:p>
    <w:p w14:paraId="7168A7C8" w14:textId="61A6DC40" w:rsidR="00F414B6" w:rsidRDefault="00F414B6" w:rsidP="00F414B6">
      <w:r>
        <w:rPr>
          <w:noProof/>
        </w:rPr>
        <w:lastRenderedPageBreak/>
        <w:drawing>
          <wp:inline distT="0" distB="0" distL="0" distR="0" wp14:anchorId="62FCBF5F" wp14:editId="41DF1456">
            <wp:extent cx="2893212" cy="4253024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61183" cy="435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C7750" w14:textId="6F41CE82" w:rsidR="00F414B6" w:rsidRDefault="00F414B6" w:rsidP="00F414B6">
      <w:pPr>
        <w:pStyle w:val="a7"/>
        <w:numPr>
          <w:ilvl w:val="0"/>
          <w:numId w:val="14"/>
        </w:numPr>
      </w:pPr>
      <w:r>
        <w:rPr>
          <w:rFonts w:hint="eastAsia"/>
        </w:rPr>
        <w:t>填写手机号码，并发送验证码</w:t>
      </w:r>
    </w:p>
    <w:p w14:paraId="4A9C369B" w14:textId="2333AC3A" w:rsidR="00F414B6" w:rsidRDefault="00F414B6" w:rsidP="00F414B6">
      <w:r>
        <w:rPr>
          <w:noProof/>
        </w:rPr>
        <w:lastRenderedPageBreak/>
        <w:drawing>
          <wp:inline distT="0" distB="0" distL="0" distR="0" wp14:anchorId="0637DDA3" wp14:editId="6ACAF75D">
            <wp:extent cx="2764465" cy="4063766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24579" cy="415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2F6BA" w14:textId="2685A1D7" w:rsidR="00F414B6" w:rsidRDefault="00F414B6" w:rsidP="00F414B6">
      <w:pPr>
        <w:pStyle w:val="a7"/>
        <w:numPr>
          <w:ilvl w:val="0"/>
          <w:numId w:val="14"/>
        </w:numPr>
      </w:pPr>
      <w:r>
        <w:rPr>
          <w:rFonts w:hint="eastAsia"/>
        </w:rPr>
        <w:t>同意钉钉隐私政策</w:t>
      </w:r>
    </w:p>
    <w:p w14:paraId="5C6DB6C8" w14:textId="309C4529" w:rsidR="00F414B6" w:rsidRDefault="00F414B6" w:rsidP="00F414B6">
      <w:r>
        <w:rPr>
          <w:noProof/>
        </w:rPr>
        <w:drawing>
          <wp:inline distT="0" distB="0" distL="0" distR="0" wp14:anchorId="28A4043F" wp14:editId="2DE73045">
            <wp:extent cx="3115340" cy="4005437"/>
            <wp:effectExtent l="0" t="0" r="889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33290" cy="402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601F2" w14:textId="110989EA" w:rsidR="00F414B6" w:rsidRDefault="00F414B6" w:rsidP="00F414B6">
      <w:pPr>
        <w:pStyle w:val="a7"/>
        <w:numPr>
          <w:ilvl w:val="0"/>
          <w:numId w:val="14"/>
        </w:numPr>
      </w:pPr>
      <w:r>
        <w:rPr>
          <w:rFonts w:hint="eastAsia"/>
        </w:rPr>
        <w:lastRenderedPageBreak/>
        <w:t>填写姓名</w:t>
      </w:r>
      <w:r w:rsidR="0044596D">
        <w:rPr>
          <w:rFonts w:hint="eastAsia"/>
        </w:rPr>
        <w:t>与登录密码</w:t>
      </w:r>
    </w:p>
    <w:p w14:paraId="35FC89DC" w14:textId="22ED7FA8" w:rsidR="0044596D" w:rsidRDefault="0044596D" w:rsidP="0044596D">
      <w:r>
        <w:rPr>
          <w:noProof/>
        </w:rPr>
        <w:drawing>
          <wp:inline distT="0" distB="0" distL="0" distR="0" wp14:anchorId="2DBFF8AB" wp14:editId="724B7D0C">
            <wp:extent cx="2594344" cy="3813686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26869" cy="3861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70B9A" w14:textId="0B9A6BF6" w:rsidR="0044596D" w:rsidRDefault="0044596D" w:rsidP="0044596D">
      <w:pPr>
        <w:pStyle w:val="a7"/>
        <w:numPr>
          <w:ilvl w:val="0"/>
          <w:numId w:val="14"/>
        </w:numPr>
      </w:pPr>
      <w:r>
        <w:rPr>
          <w:rFonts w:hint="eastAsia"/>
        </w:rPr>
        <w:t>完成注册并直接登录</w:t>
      </w:r>
    </w:p>
    <w:p w14:paraId="4B293D40" w14:textId="63A6A933" w:rsidR="00BA70AE" w:rsidRDefault="0044596D">
      <w:r>
        <w:rPr>
          <w:noProof/>
        </w:rPr>
        <w:drawing>
          <wp:inline distT="0" distB="0" distL="0" distR="0" wp14:anchorId="53132AA1" wp14:editId="647278AE">
            <wp:extent cx="5274310" cy="3515995"/>
            <wp:effectExtent l="0" t="0" r="2540" b="82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5FA26" w14:textId="323903A6" w:rsidR="007737C9" w:rsidRDefault="007737C9" w:rsidP="007737C9">
      <w:pPr>
        <w:pStyle w:val="1"/>
        <w:numPr>
          <w:ilvl w:val="0"/>
          <w:numId w:val="2"/>
        </w:numPr>
      </w:pPr>
      <w:r>
        <w:rPr>
          <w:rFonts w:hint="eastAsia"/>
        </w:rPr>
        <w:lastRenderedPageBreak/>
        <w:t>考试</w:t>
      </w:r>
    </w:p>
    <w:p w14:paraId="081FAACD" w14:textId="7DD25855" w:rsidR="00BA70AE" w:rsidRDefault="006B5AEC">
      <w:pPr>
        <w:pStyle w:val="2"/>
      </w:pPr>
      <w:r>
        <w:rPr>
          <w:rFonts w:hint="eastAsia"/>
        </w:rPr>
        <w:t>第</w:t>
      </w:r>
      <w:r w:rsidR="007737C9">
        <w:rPr>
          <w:rFonts w:hint="eastAsia"/>
        </w:rPr>
        <w:t>一</w:t>
      </w:r>
      <w:r>
        <w:rPr>
          <w:rFonts w:hint="eastAsia"/>
        </w:rPr>
        <w:t>步：</w:t>
      </w:r>
      <w:r w:rsidR="0044596D">
        <w:rPr>
          <w:rFonts w:hint="eastAsia"/>
        </w:rPr>
        <w:t>登录</w:t>
      </w:r>
    </w:p>
    <w:p w14:paraId="41E83930" w14:textId="5E6D497A" w:rsidR="00BA70AE" w:rsidRDefault="007853FA" w:rsidP="007853FA">
      <w:pPr>
        <w:pStyle w:val="a7"/>
        <w:numPr>
          <w:ilvl w:val="0"/>
          <w:numId w:val="16"/>
        </w:numPr>
      </w:pPr>
      <w:r>
        <w:rPr>
          <w:rFonts w:hint="eastAsia"/>
        </w:rPr>
        <w:t>双击</w:t>
      </w:r>
      <w:r w:rsidR="00323653">
        <w:rPr>
          <w:rFonts w:hint="eastAsia"/>
        </w:rPr>
        <w:t>打开钉钉</w:t>
      </w:r>
    </w:p>
    <w:p w14:paraId="21A8AE34" w14:textId="330839C5" w:rsidR="007853FA" w:rsidRDefault="007853FA" w:rsidP="007853FA">
      <w:r w:rsidRPr="007C2F93">
        <w:rPr>
          <w:noProof/>
        </w:rPr>
        <w:drawing>
          <wp:inline distT="0" distB="0" distL="0" distR="0" wp14:anchorId="491AF2CA" wp14:editId="2981086D">
            <wp:extent cx="1414131" cy="168242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260" cy="172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D099D" w14:textId="212BA7C4" w:rsidR="007853FA" w:rsidRDefault="007853FA" w:rsidP="007853FA">
      <w:pPr>
        <w:pStyle w:val="a7"/>
        <w:numPr>
          <w:ilvl w:val="0"/>
          <w:numId w:val="16"/>
        </w:numPr>
      </w:pPr>
      <w:r>
        <w:rPr>
          <w:rFonts w:hint="eastAsia"/>
        </w:rPr>
        <w:t>填入账户与密码，点击登录键或回车进去钉钉软件</w:t>
      </w:r>
    </w:p>
    <w:p w14:paraId="3F15AFAE" w14:textId="66F84108" w:rsidR="007853FA" w:rsidRDefault="007853FA" w:rsidP="007853FA">
      <w:r>
        <w:rPr>
          <w:noProof/>
        </w:rPr>
        <w:drawing>
          <wp:inline distT="0" distB="0" distL="0" distR="0" wp14:anchorId="5CE3B7D5" wp14:editId="0A2FB107">
            <wp:extent cx="3131903" cy="4603898"/>
            <wp:effectExtent l="0" t="0" r="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45810" cy="462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6C18E" w14:textId="0DC050FB" w:rsidR="00BA70AE" w:rsidRDefault="007853FA" w:rsidP="007853FA">
      <w:pPr>
        <w:pStyle w:val="a7"/>
        <w:numPr>
          <w:ilvl w:val="0"/>
          <w:numId w:val="16"/>
        </w:numPr>
      </w:pPr>
      <w:r>
        <w:rPr>
          <w:rFonts w:hint="eastAsia"/>
        </w:rPr>
        <w:lastRenderedPageBreak/>
        <w:t>登录成功</w:t>
      </w:r>
    </w:p>
    <w:p w14:paraId="25EF54E6" w14:textId="46CFF080" w:rsidR="007853FA" w:rsidRDefault="007853FA" w:rsidP="007853FA">
      <w:r>
        <w:rPr>
          <w:noProof/>
        </w:rPr>
        <w:drawing>
          <wp:inline distT="0" distB="0" distL="0" distR="0" wp14:anchorId="324A3558" wp14:editId="40CE3290">
            <wp:extent cx="5274310" cy="3515995"/>
            <wp:effectExtent l="0" t="0" r="2540" b="825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C1345" w14:textId="012C88AD" w:rsidR="00BA70AE" w:rsidRDefault="006B5AEC">
      <w:pPr>
        <w:pStyle w:val="2"/>
      </w:pPr>
      <w:r>
        <w:rPr>
          <w:rFonts w:hint="eastAsia"/>
        </w:rPr>
        <w:t>第</w:t>
      </w:r>
      <w:r w:rsidR="007737C9">
        <w:rPr>
          <w:rFonts w:hint="eastAsia"/>
        </w:rPr>
        <w:t>二</w:t>
      </w:r>
      <w:r>
        <w:rPr>
          <w:rFonts w:hint="eastAsia"/>
        </w:rPr>
        <w:t>步：</w:t>
      </w:r>
      <w:r w:rsidR="007853FA">
        <w:rPr>
          <w:rFonts w:hint="eastAsia"/>
        </w:rPr>
        <w:t>加入视频会议</w:t>
      </w:r>
    </w:p>
    <w:p w14:paraId="7359D51C" w14:textId="74E01450" w:rsidR="007853FA" w:rsidRDefault="007853FA" w:rsidP="007853FA">
      <w:pPr>
        <w:pStyle w:val="a7"/>
        <w:numPr>
          <w:ilvl w:val="0"/>
          <w:numId w:val="17"/>
        </w:numPr>
      </w:pPr>
      <w:r>
        <w:rPr>
          <w:rFonts w:hint="eastAsia"/>
        </w:rPr>
        <w:t>在应用主界面点击左下角“会议”功能</w:t>
      </w:r>
    </w:p>
    <w:p w14:paraId="53783D5E" w14:textId="2A405FD7" w:rsidR="007853FA" w:rsidRDefault="007853FA" w:rsidP="007853FA">
      <w:r>
        <w:rPr>
          <w:noProof/>
        </w:rPr>
        <w:drawing>
          <wp:inline distT="0" distB="0" distL="0" distR="0" wp14:anchorId="02C26E3F" wp14:editId="3F11D5B5">
            <wp:extent cx="5274310" cy="3515995"/>
            <wp:effectExtent l="0" t="0" r="2540" b="82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981D8" w14:textId="4E4057A4" w:rsidR="007853FA" w:rsidRDefault="00763165" w:rsidP="007853FA">
      <w:pPr>
        <w:pStyle w:val="a7"/>
        <w:numPr>
          <w:ilvl w:val="0"/>
          <w:numId w:val="17"/>
        </w:numPr>
      </w:pPr>
      <w:r>
        <w:rPr>
          <w:rFonts w:hint="eastAsia"/>
        </w:rPr>
        <w:lastRenderedPageBreak/>
        <w:t>在视频会议下方输入入会口令，然后点击加入</w:t>
      </w:r>
    </w:p>
    <w:p w14:paraId="156F1E26" w14:textId="654B2337" w:rsidR="00763165" w:rsidRDefault="00763165" w:rsidP="00763165">
      <w:r>
        <w:rPr>
          <w:noProof/>
        </w:rPr>
        <w:drawing>
          <wp:inline distT="0" distB="0" distL="0" distR="0" wp14:anchorId="5888AA94" wp14:editId="3AB8F992">
            <wp:extent cx="5274310" cy="3515995"/>
            <wp:effectExtent l="0" t="0" r="2540" b="82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2D245" w14:textId="146F8318" w:rsidR="00763165" w:rsidRDefault="00763165" w:rsidP="00763165">
      <w:pPr>
        <w:pStyle w:val="a7"/>
        <w:numPr>
          <w:ilvl w:val="0"/>
          <w:numId w:val="17"/>
        </w:numPr>
      </w:pPr>
      <w:r>
        <w:rPr>
          <w:rFonts w:hint="eastAsia"/>
        </w:rPr>
        <w:t>关闭麦克风后点击</w:t>
      </w:r>
      <w:r w:rsidR="009F57C1">
        <w:rPr>
          <w:rFonts w:hint="eastAsia"/>
        </w:rPr>
        <w:t>“进入会议”</w:t>
      </w:r>
    </w:p>
    <w:p w14:paraId="2AD6EE6A" w14:textId="3891BAAF" w:rsidR="00763165" w:rsidRDefault="00763165" w:rsidP="00763165">
      <w:r>
        <w:rPr>
          <w:noProof/>
        </w:rPr>
        <w:drawing>
          <wp:inline distT="0" distB="0" distL="0" distR="0" wp14:anchorId="26C2FA6E" wp14:editId="62D74073">
            <wp:extent cx="5274310" cy="3369945"/>
            <wp:effectExtent l="0" t="0" r="2540" b="19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3B034" w14:textId="768E1D5A" w:rsidR="00E32BE7" w:rsidRPr="00E32BE7" w:rsidRDefault="00E32BE7" w:rsidP="00E32BE7">
      <w:pPr>
        <w:pStyle w:val="2"/>
      </w:pPr>
      <w:r>
        <w:rPr>
          <w:rFonts w:hint="eastAsia"/>
        </w:rPr>
        <w:lastRenderedPageBreak/>
        <w:t>第</w:t>
      </w:r>
      <w:r w:rsidR="007737C9">
        <w:rPr>
          <w:rFonts w:hint="eastAsia"/>
        </w:rPr>
        <w:t>三</w:t>
      </w:r>
      <w:r>
        <w:rPr>
          <w:rFonts w:hint="eastAsia"/>
        </w:rPr>
        <w:t>步：开始考试</w:t>
      </w:r>
    </w:p>
    <w:p w14:paraId="76FA2D6E" w14:textId="590DFDE8" w:rsidR="009F57C1" w:rsidRDefault="005C6A9E" w:rsidP="00E32BE7">
      <w:pPr>
        <w:pStyle w:val="a7"/>
        <w:numPr>
          <w:ilvl w:val="0"/>
          <w:numId w:val="19"/>
        </w:numPr>
      </w:pPr>
      <w:r>
        <w:rPr>
          <w:rFonts w:hint="eastAsia"/>
        </w:rPr>
        <w:t>进入会议后，根据考官提示完成身份验证以及考试环境验证，</w:t>
      </w:r>
      <w:r w:rsidR="002409DC">
        <w:rPr>
          <w:rFonts w:hint="eastAsia"/>
        </w:rPr>
        <w:t>调试第一机位、第二机位图像、声音，调试正常后</w:t>
      </w:r>
      <w:r>
        <w:rPr>
          <w:rFonts w:hint="eastAsia"/>
        </w:rPr>
        <w:t>静待考试开始</w:t>
      </w:r>
    </w:p>
    <w:p w14:paraId="397F2DBA" w14:textId="45591BFD" w:rsidR="005C6A9E" w:rsidRDefault="005C6A9E" w:rsidP="00E32BE7">
      <w:pPr>
        <w:pStyle w:val="a7"/>
        <w:numPr>
          <w:ilvl w:val="0"/>
          <w:numId w:val="19"/>
        </w:numPr>
      </w:pPr>
      <w:r>
        <w:rPr>
          <w:rFonts w:hint="eastAsia"/>
        </w:rPr>
        <w:t>开考前考官会发送电子版考试试卷</w:t>
      </w:r>
      <w:r w:rsidR="00410216">
        <w:rPr>
          <w:rFonts w:hint="eastAsia"/>
        </w:rPr>
        <w:t>，考生接到试卷后根据考官指令打开试卷，然后在钉钉会议中共享屏幕</w:t>
      </w:r>
    </w:p>
    <w:p w14:paraId="069392C1" w14:textId="245FB5F9" w:rsidR="00410216" w:rsidRDefault="00410216" w:rsidP="00410216">
      <w:r>
        <w:rPr>
          <w:noProof/>
        </w:rPr>
        <w:drawing>
          <wp:inline distT="0" distB="0" distL="0" distR="0" wp14:anchorId="53D90487" wp14:editId="586135F4">
            <wp:extent cx="5274310" cy="3649345"/>
            <wp:effectExtent l="0" t="0" r="2540" b="825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4CD41" w14:textId="06EDE7F9" w:rsidR="00410216" w:rsidRDefault="00FB362A" w:rsidP="00E32BE7">
      <w:pPr>
        <w:pStyle w:val="a7"/>
        <w:numPr>
          <w:ilvl w:val="0"/>
          <w:numId w:val="19"/>
        </w:numPr>
      </w:pPr>
      <w:r>
        <w:rPr>
          <w:rFonts w:hint="eastAsia"/>
        </w:rPr>
        <w:t>在共享屏幕页面选择</w:t>
      </w:r>
      <w:r w:rsidR="002409DC">
        <w:rPr>
          <w:rFonts w:hint="eastAsia"/>
        </w:rPr>
        <w:t>测试试卷，之后点击“共享”</w:t>
      </w:r>
    </w:p>
    <w:p w14:paraId="3B7CC86F" w14:textId="05EAF5A2" w:rsidR="00BA70AE" w:rsidRDefault="002409DC" w:rsidP="002409DC">
      <w:r>
        <w:rPr>
          <w:noProof/>
        </w:rPr>
        <w:lastRenderedPageBreak/>
        <w:drawing>
          <wp:inline distT="0" distB="0" distL="0" distR="0" wp14:anchorId="6E71625C" wp14:editId="22CBF7B7">
            <wp:extent cx="5274310" cy="3420110"/>
            <wp:effectExtent l="0" t="0" r="2540" b="889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E0CA3" w14:textId="70FED4B4" w:rsidR="002409DC" w:rsidRDefault="002409DC" w:rsidP="00E32BE7">
      <w:pPr>
        <w:pStyle w:val="a7"/>
        <w:numPr>
          <w:ilvl w:val="0"/>
          <w:numId w:val="19"/>
        </w:numPr>
      </w:pPr>
      <w:r>
        <w:rPr>
          <w:rFonts w:hint="eastAsia"/>
        </w:rPr>
        <w:t>进入共享界面，开始考试</w:t>
      </w:r>
    </w:p>
    <w:p w14:paraId="7B32FF63" w14:textId="302F153A" w:rsidR="002409DC" w:rsidRDefault="002409DC" w:rsidP="002409DC">
      <w:r>
        <w:rPr>
          <w:noProof/>
        </w:rPr>
        <w:drawing>
          <wp:inline distT="0" distB="0" distL="0" distR="0" wp14:anchorId="547C94EB" wp14:editId="357A4ED5">
            <wp:extent cx="5274310" cy="284035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E0F5D" w14:textId="1BFF5276" w:rsidR="002409DC" w:rsidRDefault="007B2B70" w:rsidP="00E32BE7">
      <w:pPr>
        <w:pStyle w:val="a7"/>
        <w:numPr>
          <w:ilvl w:val="0"/>
          <w:numId w:val="19"/>
        </w:numPr>
      </w:pPr>
      <w:r>
        <w:rPr>
          <w:rFonts w:hint="eastAsia"/>
        </w:rPr>
        <w:t>考试结束时</w:t>
      </w:r>
      <w:r w:rsidR="002409DC">
        <w:rPr>
          <w:rFonts w:hint="eastAsia"/>
        </w:rPr>
        <w:t>，</w:t>
      </w:r>
      <w:r>
        <w:rPr>
          <w:rFonts w:hint="eastAsia"/>
        </w:rPr>
        <w:t>考生保存考卷，</w:t>
      </w:r>
      <w:r w:rsidR="002409DC">
        <w:rPr>
          <w:rFonts w:hint="eastAsia"/>
        </w:rPr>
        <w:t>按照考官指示</w:t>
      </w:r>
      <w:r>
        <w:rPr>
          <w:rFonts w:hint="eastAsia"/>
        </w:rPr>
        <w:t>点击“结束会议”，并立即将考卷交回考官处，考卷提交有且仅有一次机会，其他试卷视为无效试卷</w:t>
      </w:r>
    </w:p>
    <w:p w14:paraId="2D0B4838" w14:textId="66F40899" w:rsidR="007B2B70" w:rsidRDefault="007B2B70" w:rsidP="007B2B70">
      <w:r>
        <w:rPr>
          <w:noProof/>
        </w:rPr>
        <w:lastRenderedPageBreak/>
        <w:drawing>
          <wp:inline distT="0" distB="0" distL="0" distR="0" wp14:anchorId="20F366CC" wp14:editId="06BD021C">
            <wp:extent cx="5274310" cy="2828925"/>
            <wp:effectExtent l="0" t="0" r="2540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DE5A5" w14:textId="50A32EBD" w:rsidR="007737C9" w:rsidRDefault="00E32BE7" w:rsidP="007737C9">
      <w:pPr>
        <w:pStyle w:val="a7"/>
        <w:numPr>
          <w:ilvl w:val="0"/>
          <w:numId w:val="19"/>
        </w:numPr>
      </w:pPr>
      <w:r>
        <w:rPr>
          <w:rFonts w:hint="eastAsia"/>
        </w:rPr>
        <w:t>笔试结束后根据考官指示，静待</w:t>
      </w:r>
      <w:r w:rsidR="007737C9">
        <w:rPr>
          <w:rFonts w:hint="eastAsia"/>
        </w:rPr>
        <w:t>面试开始</w:t>
      </w:r>
    </w:p>
    <w:p w14:paraId="1F44F515" w14:textId="6818FAE8" w:rsidR="007737C9" w:rsidRDefault="007737C9" w:rsidP="007737C9">
      <w:pPr>
        <w:pStyle w:val="1"/>
        <w:numPr>
          <w:ilvl w:val="0"/>
          <w:numId w:val="2"/>
        </w:numPr>
      </w:pPr>
      <w:r>
        <w:rPr>
          <w:rFonts w:hint="eastAsia"/>
        </w:rPr>
        <w:t>考后</w:t>
      </w:r>
    </w:p>
    <w:p w14:paraId="74BE57EB" w14:textId="3DFE87C5" w:rsidR="00BA70AE" w:rsidRDefault="006B5AEC">
      <w:pPr>
        <w:pStyle w:val="2"/>
      </w:pPr>
      <w:r>
        <w:rPr>
          <w:rFonts w:hint="eastAsia"/>
        </w:rPr>
        <w:t>第</w:t>
      </w:r>
      <w:r w:rsidR="007737C9">
        <w:rPr>
          <w:rFonts w:hint="eastAsia"/>
        </w:rPr>
        <w:t>一</w:t>
      </w:r>
      <w:r>
        <w:rPr>
          <w:rFonts w:hint="eastAsia"/>
        </w:rPr>
        <w:t>步：</w:t>
      </w:r>
      <w:r w:rsidR="007737C9">
        <w:rPr>
          <w:rFonts w:hint="eastAsia"/>
        </w:rPr>
        <w:t>听取考试成绩</w:t>
      </w:r>
    </w:p>
    <w:p w14:paraId="69389BAA" w14:textId="05C8F92C" w:rsidR="007737C9" w:rsidRDefault="007737C9" w:rsidP="007737C9"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hint="eastAsia"/>
        </w:rPr>
        <w:t>面试结束后，考生静待考</w:t>
      </w:r>
      <w:proofErr w:type="gramStart"/>
      <w:r>
        <w:rPr>
          <w:rFonts w:hint="eastAsia"/>
        </w:rPr>
        <w:t>官公布</w:t>
      </w:r>
      <w:proofErr w:type="gramEnd"/>
      <w:r>
        <w:rPr>
          <w:rFonts w:hint="eastAsia"/>
        </w:rPr>
        <w:t>综合测试成绩。</w:t>
      </w:r>
    </w:p>
    <w:p w14:paraId="11147112" w14:textId="4CEB3AB1" w:rsidR="007737C9" w:rsidRDefault="007737C9" w:rsidP="007737C9">
      <w:pPr>
        <w:pStyle w:val="2"/>
      </w:pPr>
      <w:r>
        <w:rPr>
          <w:rFonts w:hint="eastAsia"/>
        </w:rPr>
        <w:t>第二步：结束会议</w:t>
      </w:r>
    </w:p>
    <w:p w14:paraId="58427C01" w14:textId="200167AF" w:rsidR="007737C9" w:rsidRDefault="007737C9" w:rsidP="007737C9">
      <w:pPr>
        <w:numPr>
          <w:ilvl w:val="0"/>
          <w:numId w:val="20"/>
        </w:numPr>
        <w:rPr>
          <w:rFonts w:ascii="微软雅黑" w:hAnsi="微软雅黑" w:cs="微软雅黑"/>
        </w:rPr>
      </w:pPr>
      <w:r>
        <w:rPr>
          <w:rFonts w:hint="eastAsia"/>
        </w:rPr>
        <w:t>测试完成后，考生按照考官指示点击“结束会议”退出视频会议，完成综合测试。</w:t>
      </w:r>
    </w:p>
    <w:p w14:paraId="2F4F5248" w14:textId="77777777" w:rsidR="007737C9" w:rsidRPr="007737C9" w:rsidRDefault="007737C9" w:rsidP="007737C9">
      <w:pPr>
        <w:rPr>
          <w:rFonts w:ascii="微软雅黑" w:hAnsi="微软雅黑" w:cs="微软雅黑"/>
        </w:rPr>
      </w:pPr>
    </w:p>
    <w:sectPr w:rsidR="007737C9" w:rsidRPr="007737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865EF" w14:textId="77777777" w:rsidR="006E5B73" w:rsidRDefault="006E5B73" w:rsidP="001E1D8E">
      <w:r>
        <w:separator/>
      </w:r>
    </w:p>
  </w:endnote>
  <w:endnote w:type="continuationSeparator" w:id="0">
    <w:p w14:paraId="4D8B14F1" w14:textId="77777777" w:rsidR="006E5B73" w:rsidRDefault="006E5B73" w:rsidP="001E1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ECF8E" w14:textId="77777777" w:rsidR="006E5B73" w:rsidRDefault="006E5B73" w:rsidP="001E1D8E">
      <w:r>
        <w:separator/>
      </w:r>
    </w:p>
  </w:footnote>
  <w:footnote w:type="continuationSeparator" w:id="0">
    <w:p w14:paraId="00D03F56" w14:textId="77777777" w:rsidR="006E5B73" w:rsidRDefault="006E5B73" w:rsidP="001E1D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55DE0E"/>
    <w:multiLevelType w:val="singleLevel"/>
    <w:tmpl w:val="9055DE0E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9BE20313"/>
    <w:multiLevelType w:val="singleLevel"/>
    <w:tmpl w:val="9BE20313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A8D50CBE"/>
    <w:multiLevelType w:val="singleLevel"/>
    <w:tmpl w:val="A8D50CBE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B7FD7817"/>
    <w:multiLevelType w:val="singleLevel"/>
    <w:tmpl w:val="B7FD781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 w15:restartNumberingAfterBreak="0">
    <w:nsid w:val="BCE2281E"/>
    <w:multiLevelType w:val="multilevel"/>
    <w:tmpl w:val="BCE2281E"/>
    <w:lvl w:ilvl="0">
      <w:start w:val="1"/>
      <w:numFmt w:val="decimal"/>
      <w:pStyle w:val="T1"/>
      <w:lvlText w:val="%1."/>
      <w:lvlJc w:val="left"/>
      <w:pPr>
        <w:ind w:left="425" w:hanging="425"/>
      </w:pPr>
      <w:rPr>
        <w:rFonts w:ascii="Arial" w:eastAsia="宋体" w:hAnsi="Arial" w:cs="Arial" w:hint="default"/>
        <w:sz w:val="3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T4"/>
      <w:lvlText w:val="%1.%2.%3.%4."/>
      <w:lvlJc w:val="left"/>
      <w:pPr>
        <w:ind w:left="851" w:hanging="851"/>
      </w:pPr>
    </w:lvl>
    <w:lvl w:ilvl="4">
      <w:start w:val="1"/>
      <w:numFmt w:val="decimal"/>
      <w:pStyle w:val="T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4684" w:hanging="1418"/>
      </w:pPr>
    </w:lvl>
    <w:lvl w:ilvl="8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5" w15:restartNumberingAfterBreak="0">
    <w:nsid w:val="E97DF630"/>
    <w:multiLevelType w:val="singleLevel"/>
    <w:tmpl w:val="E97DF6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 w15:restartNumberingAfterBreak="0">
    <w:nsid w:val="EEC196E6"/>
    <w:multiLevelType w:val="singleLevel"/>
    <w:tmpl w:val="EEC196E6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7" w15:restartNumberingAfterBreak="0">
    <w:nsid w:val="0C221EEB"/>
    <w:multiLevelType w:val="hybridMultilevel"/>
    <w:tmpl w:val="B03C6996"/>
    <w:lvl w:ilvl="0" w:tplc="F614ED40">
      <w:start w:val="1"/>
      <w:numFmt w:val="lowerLetter"/>
      <w:lvlText w:val="%1."/>
      <w:lvlJc w:val="left"/>
      <w:pPr>
        <w:ind w:left="850" w:hanging="42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8" w15:restartNumberingAfterBreak="0">
    <w:nsid w:val="10CB5FFF"/>
    <w:multiLevelType w:val="hybridMultilevel"/>
    <w:tmpl w:val="0EA2BC68"/>
    <w:lvl w:ilvl="0" w:tplc="1E0ADAC2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82F592B"/>
    <w:multiLevelType w:val="singleLevel"/>
    <w:tmpl w:val="182F592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0" w15:restartNumberingAfterBreak="0">
    <w:nsid w:val="2C625EBE"/>
    <w:multiLevelType w:val="hybridMultilevel"/>
    <w:tmpl w:val="B18CB8EA"/>
    <w:lvl w:ilvl="0" w:tplc="1E0ADAC2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5315CC6"/>
    <w:multiLevelType w:val="hybridMultilevel"/>
    <w:tmpl w:val="AEEC38A8"/>
    <w:lvl w:ilvl="0" w:tplc="F614ED4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85B19A9"/>
    <w:multiLevelType w:val="singleLevel"/>
    <w:tmpl w:val="385B19A9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3" w15:restartNumberingAfterBreak="0">
    <w:nsid w:val="39C755F6"/>
    <w:multiLevelType w:val="hybridMultilevel"/>
    <w:tmpl w:val="6A8AA604"/>
    <w:lvl w:ilvl="0" w:tplc="EEC196E6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B574130"/>
    <w:multiLevelType w:val="singleLevel"/>
    <w:tmpl w:val="3B5741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5" w15:restartNumberingAfterBreak="0">
    <w:nsid w:val="42CB2D47"/>
    <w:multiLevelType w:val="hybridMultilevel"/>
    <w:tmpl w:val="8232239E"/>
    <w:lvl w:ilvl="0" w:tplc="1E0ADAC2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E752E20"/>
    <w:multiLevelType w:val="hybridMultilevel"/>
    <w:tmpl w:val="556C7912"/>
    <w:lvl w:ilvl="0" w:tplc="FE8E12D4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06E1862"/>
    <w:multiLevelType w:val="hybridMultilevel"/>
    <w:tmpl w:val="B0A09192"/>
    <w:lvl w:ilvl="0" w:tplc="1E0ADAC2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D260B76"/>
    <w:multiLevelType w:val="hybridMultilevel"/>
    <w:tmpl w:val="7116CE6E"/>
    <w:lvl w:ilvl="0" w:tplc="1E0ADAC2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5CB6BC3"/>
    <w:multiLevelType w:val="singleLevel"/>
    <w:tmpl w:val="75CB6BC3"/>
    <w:lvl w:ilvl="0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</w:abstractNum>
  <w:abstractNum w:abstractNumId="20" w15:restartNumberingAfterBreak="0">
    <w:nsid w:val="7C1122A2"/>
    <w:multiLevelType w:val="singleLevel"/>
    <w:tmpl w:val="7C1122A2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19"/>
  </w:num>
  <w:num w:numId="4">
    <w:abstractNumId w:val="6"/>
  </w:num>
  <w:num w:numId="5">
    <w:abstractNumId w:val="9"/>
  </w:num>
  <w:num w:numId="6">
    <w:abstractNumId w:val="5"/>
  </w:num>
  <w:num w:numId="7">
    <w:abstractNumId w:val="3"/>
  </w:num>
  <w:num w:numId="8">
    <w:abstractNumId w:val="1"/>
  </w:num>
  <w:num w:numId="9">
    <w:abstractNumId w:val="14"/>
  </w:num>
  <w:num w:numId="10">
    <w:abstractNumId w:val="20"/>
  </w:num>
  <w:num w:numId="11">
    <w:abstractNumId w:val="12"/>
  </w:num>
  <w:num w:numId="12">
    <w:abstractNumId w:val="0"/>
  </w:num>
  <w:num w:numId="13">
    <w:abstractNumId w:val="13"/>
  </w:num>
  <w:num w:numId="14">
    <w:abstractNumId w:val="18"/>
  </w:num>
  <w:num w:numId="15">
    <w:abstractNumId w:val="8"/>
  </w:num>
  <w:num w:numId="16">
    <w:abstractNumId w:val="17"/>
  </w:num>
  <w:num w:numId="17">
    <w:abstractNumId w:val="15"/>
  </w:num>
  <w:num w:numId="18">
    <w:abstractNumId w:val="10"/>
  </w:num>
  <w:num w:numId="19">
    <w:abstractNumId w:val="16"/>
  </w:num>
  <w:num w:numId="20">
    <w:abstractNumId w:val="11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70AE"/>
    <w:rsid w:val="000C1AD0"/>
    <w:rsid w:val="001B1121"/>
    <w:rsid w:val="001E1D8E"/>
    <w:rsid w:val="002409DC"/>
    <w:rsid w:val="002E7CFE"/>
    <w:rsid w:val="00323653"/>
    <w:rsid w:val="00327E2B"/>
    <w:rsid w:val="00410216"/>
    <w:rsid w:val="0044596D"/>
    <w:rsid w:val="00575090"/>
    <w:rsid w:val="005C6A9E"/>
    <w:rsid w:val="005F7D27"/>
    <w:rsid w:val="00672B3C"/>
    <w:rsid w:val="006B5AEC"/>
    <w:rsid w:val="006E5B73"/>
    <w:rsid w:val="00763165"/>
    <w:rsid w:val="007737C9"/>
    <w:rsid w:val="007853FA"/>
    <w:rsid w:val="007B2B70"/>
    <w:rsid w:val="007C2F93"/>
    <w:rsid w:val="00966AFB"/>
    <w:rsid w:val="009F57C1"/>
    <w:rsid w:val="00AA2E14"/>
    <w:rsid w:val="00BA70AE"/>
    <w:rsid w:val="00D004D3"/>
    <w:rsid w:val="00D9711C"/>
    <w:rsid w:val="00DE4D4F"/>
    <w:rsid w:val="00E32BE7"/>
    <w:rsid w:val="00F414B6"/>
    <w:rsid w:val="00F517F8"/>
    <w:rsid w:val="00FB362A"/>
    <w:rsid w:val="015C5BB6"/>
    <w:rsid w:val="030C5891"/>
    <w:rsid w:val="042B450E"/>
    <w:rsid w:val="063952C8"/>
    <w:rsid w:val="07A10D99"/>
    <w:rsid w:val="098550F5"/>
    <w:rsid w:val="09A77B97"/>
    <w:rsid w:val="0A793F5A"/>
    <w:rsid w:val="0AFB2327"/>
    <w:rsid w:val="0B7A2A77"/>
    <w:rsid w:val="0C0F044D"/>
    <w:rsid w:val="0CD12989"/>
    <w:rsid w:val="11BA24B2"/>
    <w:rsid w:val="12806A95"/>
    <w:rsid w:val="15F33300"/>
    <w:rsid w:val="15F855D9"/>
    <w:rsid w:val="19FF6CA1"/>
    <w:rsid w:val="1AD440C4"/>
    <w:rsid w:val="1DAD2BF0"/>
    <w:rsid w:val="1DEB231C"/>
    <w:rsid w:val="1F38520E"/>
    <w:rsid w:val="2037577F"/>
    <w:rsid w:val="20C34921"/>
    <w:rsid w:val="22A04AE7"/>
    <w:rsid w:val="256A398E"/>
    <w:rsid w:val="27505AD6"/>
    <w:rsid w:val="27893F69"/>
    <w:rsid w:val="283E2588"/>
    <w:rsid w:val="2B34053B"/>
    <w:rsid w:val="2C1E576B"/>
    <w:rsid w:val="2DA87FDB"/>
    <w:rsid w:val="2DF43D27"/>
    <w:rsid w:val="2E5E1664"/>
    <w:rsid w:val="35587078"/>
    <w:rsid w:val="39546F32"/>
    <w:rsid w:val="3A183A83"/>
    <w:rsid w:val="3A8976C5"/>
    <w:rsid w:val="3C52122B"/>
    <w:rsid w:val="3C822BF5"/>
    <w:rsid w:val="43A947D1"/>
    <w:rsid w:val="444D4E57"/>
    <w:rsid w:val="48255341"/>
    <w:rsid w:val="48FC4102"/>
    <w:rsid w:val="519C7395"/>
    <w:rsid w:val="56162F05"/>
    <w:rsid w:val="56176EA3"/>
    <w:rsid w:val="586F4D3E"/>
    <w:rsid w:val="59355314"/>
    <w:rsid w:val="593F6F37"/>
    <w:rsid w:val="5B581DA8"/>
    <w:rsid w:val="5DE257FE"/>
    <w:rsid w:val="5FA21428"/>
    <w:rsid w:val="60C53CA0"/>
    <w:rsid w:val="62D92854"/>
    <w:rsid w:val="62E426F8"/>
    <w:rsid w:val="6392711C"/>
    <w:rsid w:val="651545D5"/>
    <w:rsid w:val="65851A14"/>
    <w:rsid w:val="658A6C71"/>
    <w:rsid w:val="65F976F0"/>
    <w:rsid w:val="69FB1F60"/>
    <w:rsid w:val="6A0C6E49"/>
    <w:rsid w:val="6BDC0EC1"/>
    <w:rsid w:val="6C442442"/>
    <w:rsid w:val="6C557EC0"/>
    <w:rsid w:val="6CE74BA0"/>
    <w:rsid w:val="6D012C1F"/>
    <w:rsid w:val="6D4A5F65"/>
    <w:rsid w:val="6FC46235"/>
    <w:rsid w:val="77C50318"/>
    <w:rsid w:val="787A13AF"/>
    <w:rsid w:val="7CE1364C"/>
    <w:rsid w:val="7E3A3970"/>
    <w:rsid w:val="7E4B5361"/>
    <w:rsid w:val="7ECF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3443B8F"/>
  <w15:docId w15:val="{D272F5FC-A69A-4F04-A028-53F8A1163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eastAsia="微软雅黑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ind w:firstLine="363"/>
      <w:outlineLvl w:val="2"/>
    </w:pPr>
    <w:rPr>
      <w:b/>
      <w:bCs/>
      <w:kern w:val="0"/>
      <w:sz w:val="24"/>
      <w:szCs w:val="32"/>
      <w:lang w:eastAsia="en-US" w:bidi="en-US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spacing w:before="280" w:after="290" w:line="372" w:lineRule="auto"/>
      <w:outlineLvl w:val="3"/>
    </w:pPr>
    <w:rPr>
      <w:rFonts w:ascii="Arial" w:hAnsi="Arial"/>
      <w:b/>
      <w:sz w:val="28"/>
    </w:rPr>
  </w:style>
  <w:style w:type="paragraph" w:styleId="5">
    <w:name w:val="heading 5"/>
    <w:basedOn w:val="a"/>
    <w:next w:val="a"/>
    <w:link w:val="50"/>
    <w:semiHidden/>
    <w:unhideWhenUsed/>
    <w:qFormat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Pr>
      <w:rFonts w:ascii="Arial" w:eastAsia="黑体" w:hAnsi="Arial"/>
      <w:sz w:val="20"/>
    </w:rPr>
  </w:style>
  <w:style w:type="paragraph" w:styleId="a4">
    <w:name w:val="Title"/>
    <w:basedOn w:val="a"/>
    <w:next w:val="a"/>
    <w:link w:val="a5"/>
    <w:qFormat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qFormat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character" w:customStyle="1" w:styleId="30">
    <w:name w:val="标题 3 字符"/>
    <w:basedOn w:val="a0"/>
    <w:link w:val="3"/>
    <w:qFormat/>
    <w:rPr>
      <w:rFonts w:asciiTheme="minorHAnsi" w:eastAsia="微软雅黑" w:hAnsiTheme="minorHAnsi"/>
      <w:b/>
      <w:bCs/>
      <w:kern w:val="0"/>
      <w:sz w:val="24"/>
      <w:szCs w:val="32"/>
      <w:lang w:eastAsia="en-US" w:bidi="en-US"/>
    </w:rPr>
  </w:style>
  <w:style w:type="character" w:customStyle="1" w:styleId="20">
    <w:name w:val="标题 2 字符"/>
    <w:basedOn w:val="a0"/>
    <w:link w:val="2"/>
    <w:qFormat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paragraph" w:customStyle="1" w:styleId="T1">
    <w:name w:val="T1"/>
    <w:basedOn w:val="a"/>
    <w:qFormat/>
    <w:pPr>
      <w:numPr>
        <w:numId w:val="1"/>
      </w:numPr>
    </w:pPr>
  </w:style>
  <w:style w:type="paragraph" w:customStyle="1" w:styleId="T4">
    <w:name w:val="T4"/>
    <w:basedOn w:val="a"/>
    <w:qFormat/>
    <w:pPr>
      <w:numPr>
        <w:ilvl w:val="3"/>
        <w:numId w:val="1"/>
      </w:numPr>
    </w:pPr>
  </w:style>
  <w:style w:type="paragraph" w:customStyle="1" w:styleId="T5">
    <w:name w:val="T5"/>
    <w:basedOn w:val="a"/>
    <w:qFormat/>
    <w:pPr>
      <w:numPr>
        <w:ilvl w:val="4"/>
        <w:numId w:val="1"/>
      </w:numPr>
    </w:pPr>
  </w:style>
  <w:style w:type="character" w:customStyle="1" w:styleId="50">
    <w:name w:val="标题 5 字符"/>
    <w:basedOn w:val="a0"/>
    <w:link w:val="5"/>
    <w:qFormat/>
    <w:rPr>
      <w:rFonts w:ascii="Times" w:eastAsia="微软雅黑" w:hAnsi="Times" w:cs="Times New Roman"/>
      <w:bCs/>
      <w:sz w:val="24"/>
      <w:szCs w:val="28"/>
    </w:rPr>
  </w:style>
  <w:style w:type="character" w:customStyle="1" w:styleId="a5">
    <w:name w:val="标题 字符"/>
    <w:basedOn w:val="a0"/>
    <w:link w:val="a4"/>
    <w:uiPriority w:val="10"/>
    <w:qFormat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7">
    <w:name w:val="List Paragraph"/>
    <w:basedOn w:val="a"/>
    <w:uiPriority w:val="34"/>
    <w:qFormat/>
    <w:pPr>
      <w:jc w:val="left"/>
    </w:pPr>
    <w:rPr>
      <w:szCs w:val="22"/>
    </w:rPr>
  </w:style>
  <w:style w:type="character" w:styleId="a8">
    <w:name w:val="Hyperlink"/>
    <w:basedOn w:val="a0"/>
    <w:rsid w:val="00327E2B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327E2B"/>
    <w:rPr>
      <w:color w:val="605E5C"/>
      <w:shd w:val="clear" w:color="auto" w:fill="E1DFDD"/>
    </w:rPr>
  </w:style>
  <w:style w:type="paragraph" w:styleId="aa">
    <w:name w:val="header"/>
    <w:basedOn w:val="a"/>
    <w:link w:val="ab"/>
    <w:rsid w:val="001E1D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rsid w:val="001E1D8E"/>
    <w:rPr>
      <w:rFonts w:eastAsia="微软雅黑"/>
      <w:kern w:val="2"/>
      <w:sz w:val="18"/>
      <w:szCs w:val="18"/>
    </w:rPr>
  </w:style>
  <w:style w:type="paragraph" w:styleId="ac">
    <w:name w:val="footer"/>
    <w:basedOn w:val="a"/>
    <w:link w:val="ad"/>
    <w:rsid w:val="001E1D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d">
    <w:name w:val="页脚 字符"/>
    <w:basedOn w:val="a0"/>
    <w:link w:val="ac"/>
    <w:rsid w:val="001E1D8E"/>
    <w:rPr>
      <w:rFonts w:eastAsia="微软雅黑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www.dingtalk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49FB8E7-BC2C-4E44-932E-52B9FF5C8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502</TotalTime>
  <Pages>13</Pages>
  <Words>113</Words>
  <Characters>650</Characters>
  <Application>Microsoft Office Word</Application>
  <DocSecurity>0</DocSecurity>
  <Lines>5</Lines>
  <Paragraphs>1</Paragraphs>
  <ScaleCrop>false</ScaleCrop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邱 健</cp:lastModifiedBy>
  <cp:revision>5</cp:revision>
  <cp:lastPrinted>2021-04-20T01:21:00Z</cp:lastPrinted>
  <dcterms:created xsi:type="dcterms:W3CDTF">2019-12-25T07:04:00Z</dcterms:created>
  <dcterms:modified xsi:type="dcterms:W3CDTF">2021-04-20T01:36:00Z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