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48B8" w14:textId="77777777" w:rsidR="00876EE8" w:rsidRDefault="00876EE8" w:rsidP="00876EE8">
      <w:pPr>
        <w:widowControl/>
        <w:spacing w:line="460" w:lineRule="exact"/>
        <w:textAlignment w:val="baseline"/>
        <w:rPr>
          <w:rFonts w:ascii="仿宋" w:eastAsia="仿宋" w:hAnsi="仿宋" w:cs="Arial"/>
          <w:kern w:val="0"/>
          <w:sz w:val="30"/>
          <w:szCs w:val="30"/>
        </w:rPr>
      </w:pPr>
      <w:r>
        <w:rPr>
          <w:rFonts w:ascii="仿宋" w:eastAsia="仿宋" w:hAnsi="仿宋" w:cs="Arial" w:hint="eastAsia"/>
          <w:kern w:val="0"/>
          <w:sz w:val="30"/>
          <w:szCs w:val="30"/>
        </w:rPr>
        <w:t>附件1</w:t>
      </w:r>
    </w:p>
    <w:p w14:paraId="5826B174" w14:textId="77777777" w:rsidR="00876EE8" w:rsidRDefault="00876EE8" w:rsidP="00876EE8">
      <w:pPr>
        <w:widowControl/>
        <w:spacing w:line="460" w:lineRule="exact"/>
        <w:jc w:val="center"/>
        <w:textAlignment w:val="baseline"/>
        <w:rPr>
          <w:rFonts w:ascii="宋体" w:eastAsia="宋体" w:hAnsi="宋体" w:cs="Arial"/>
          <w:b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kern w:val="0"/>
          <w:sz w:val="28"/>
          <w:szCs w:val="28"/>
        </w:rPr>
        <w:t>2021年昆明医科大学海源学院免试招收职业院校毕业生</w:t>
      </w:r>
    </w:p>
    <w:p w14:paraId="5F729DA9" w14:textId="77777777" w:rsidR="00876EE8" w:rsidRDefault="00876EE8" w:rsidP="00876EE8">
      <w:pPr>
        <w:widowControl/>
        <w:spacing w:line="460" w:lineRule="exact"/>
        <w:jc w:val="center"/>
        <w:textAlignment w:val="baseline"/>
        <w:rPr>
          <w:rFonts w:ascii="宋体" w:eastAsia="宋体" w:hAnsi="宋体" w:cs="Arial"/>
          <w:b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kern w:val="0"/>
          <w:sz w:val="28"/>
          <w:szCs w:val="28"/>
        </w:rPr>
        <w:t>资格审核合格名单</w:t>
      </w:r>
    </w:p>
    <w:tbl>
      <w:tblPr>
        <w:tblW w:w="111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088"/>
        <w:gridCol w:w="707"/>
        <w:gridCol w:w="1546"/>
        <w:gridCol w:w="1797"/>
        <w:gridCol w:w="2250"/>
        <w:gridCol w:w="1575"/>
        <w:gridCol w:w="1557"/>
      </w:tblGrid>
      <w:tr w:rsidR="00876EE8" w14:paraId="7C001297" w14:textId="77777777" w:rsidTr="004522B2">
        <w:trPr>
          <w:trHeight w:val="62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3329" w14:textId="77777777" w:rsidR="00876EE8" w:rsidRDefault="00876EE8" w:rsidP="004522B2">
            <w:pPr>
              <w:widowControl/>
              <w:jc w:val="center"/>
              <w:rPr>
                <w:rFonts w:ascii="宋体" w:eastAsia="宋体" w:hAnsi="宋体" w:cs="方正黑体_GBK"/>
                <w:szCs w:val="21"/>
              </w:rPr>
            </w:pPr>
            <w:r>
              <w:rPr>
                <w:rFonts w:ascii="宋体" w:eastAsia="宋体" w:hAnsi="宋体" w:cs="方正黑体_GBK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92C5" w14:textId="77777777" w:rsidR="00876EE8" w:rsidRDefault="00876EE8" w:rsidP="004522B2">
            <w:pPr>
              <w:widowControl/>
              <w:jc w:val="center"/>
              <w:rPr>
                <w:rFonts w:ascii="宋体" w:eastAsia="宋体" w:hAnsi="宋体" w:cs="方正黑体_GBK"/>
                <w:szCs w:val="21"/>
              </w:rPr>
            </w:pPr>
            <w:r>
              <w:rPr>
                <w:rFonts w:ascii="宋体" w:eastAsia="宋体" w:hAnsi="宋体" w:cs="方正黑体_GBK" w:hint="eastAsia"/>
                <w:kern w:val="0"/>
                <w:szCs w:val="21"/>
              </w:rPr>
              <w:t>考生姓名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7877" w14:textId="77777777" w:rsidR="00876EE8" w:rsidRDefault="00876EE8" w:rsidP="004522B2">
            <w:pPr>
              <w:widowControl/>
              <w:jc w:val="center"/>
              <w:rPr>
                <w:rFonts w:ascii="宋体" w:eastAsia="宋体" w:hAnsi="宋体" w:cs="方正黑体_GBK"/>
                <w:szCs w:val="21"/>
              </w:rPr>
            </w:pPr>
            <w:r>
              <w:rPr>
                <w:rFonts w:ascii="宋体" w:eastAsia="宋体" w:hAnsi="宋体" w:cs="方正黑体_GBK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5275" w14:textId="77777777" w:rsidR="00876EE8" w:rsidRDefault="00876EE8" w:rsidP="004522B2">
            <w:pPr>
              <w:widowControl/>
              <w:jc w:val="center"/>
              <w:rPr>
                <w:rFonts w:ascii="宋体" w:eastAsia="宋体" w:hAnsi="宋体" w:cs="方正黑体_GBK"/>
                <w:szCs w:val="21"/>
              </w:rPr>
            </w:pPr>
            <w:r>
              <w:rPr>
                <w:rFonts w:ascii="宋体" w:eastAsia="宋体" w:hAnsi="宋体" w:cs="方正黑体_GBK" w:hint="eastAsia"/>
                <w:color w:val="000000"/>
                <w:kern w:val="0"/>
                <w:szCs w:val="21"/>
              </w:rPr>
              <w:t>考生类别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3B8E" w14:textId="77777777" w:rsidR="00876EE8" w:rsidRDefault="00876EE8" w:rsidP="004522B2">
            <w:pPr>
              <w:widowControl/>
              <w:jc w:val="center"/>
              <w:rPr>
                <w:rFonts w:ascii="宋体" w:eastAsia="宋体" w:hAnsi="宋体" w:cs="方正黑体_GBK"/>
                <w:szCs w:val="21"/>
              </w:rPr>
            </w:pPr>
            <w:r>
              <w:rPr>
                <w:rFonts w:ascii="宋体" w:eastAsia="宋体" w:hAnsi="宋体" w:cs="方正黑体_GBK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8389" w14:textId="77777777" w:rsidR="00876EE8" w:rsidRDefault="00876EE8" w:rsidP="004522B2">
            <w:pPr>
              <w:widowControl/>
              <w:jc w:val="center"/>
              <w:rPr>
                <w:rFonts w:ascii="宋体" w:eastAsia="宋体" w:hAnsi="宋体" w:cs="方正黑体_GBK"/>
                <w:szCs w:val="21"/>
              </w:rPr>
            </w:pPr>
            <w:r>
              <w:rPr>
                <w:rFonts w:ascii="宋体" w:eastAsia="宋体" w:hAnsi="宋体" w:cs="方正黑体_GBK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0D84" w14:textId="77777777" w:rsidR="00876EE8" w:rsidRDefault="00876EE8" w:rsidP="004522B2">
            <w:pPr>
              <w:widowControl/>
              <w:jc w:val="center"/>
              <w:rPr>
                <w:rFonts w:ascii="宋体" w:eastAsia="宋体" w:hAnsi="宋体" w:cs="方正黑体_GBK"/>
                <w:szCs w:val="21"/>
              </w:rPr>
            </w:pPr>
            <w:r>
              <w:rPr>
                <w:rFonts w:ascii="宋体" w:eastAsia="宋体" w:hAnsi="宋体" w:cs="方正黑体_GBK" w:hint="eastAsia"/>
                <w:color w:val="000000"/>
                <w:kern w:val="0"/>
                <w:szCs w:val="21"/>
              </w:rPr>
              <w:t>申请专业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466A" w14:textId="77777777" w:rsidR="00876EE8" w:rsidRDefault="00876EE8" w:rsidP="004522B2">
            <w:pPr>
              <w:widowControl/>
              <w:jc w:val="center"/>
              <w:rPr>
                <w:rFonts w:ascii="宋体" w:eastAsia="宋体" w:hAnsi="宋体" w:cs="方正黑体_GBK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方正黑体_GBK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876EE8" w14:paraId="236CB480" w14:textId="77777777" w:rsidTr="004522B2">
        <w:trPr>
          <w:trHeight w:val="62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3300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627D" w14:textId="77777777" w:rsidR="00876EE8" w:rsidRDefault="00EE034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hyperlink r:id="rId6" w:history="1">
              <w:r w:rsidR="00876EE8">
                <w:rPr>
                  <w:rFonts w:ascii="宋体" w:eastAsia="宋体" w:hAnsi="宋体" w:cstheme="minorEastAsia" w:hint="eastAsia"/>
                  <w:kern w:val="0"/>
                  <w:szCs w:val="21"/>
                </w:rPr>
                <w:t>李岷高</w:t>
              </w:r>
            </w:hyperlink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26EE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6A46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退役军人考生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FC44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53210122810082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617D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昆明卫生职业学院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FFBB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医学影像技术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8492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</w:p>
        </w:tc>
      </w:tr>
      <w:tr w:rsidR="00876EE8" w14:paraId="48D53832" w14:textId="77777777" w:rsidTr="004522B2">
        <w:trPr>
          <w:trHeight w:val="62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55B7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E56" w14:textId="77777777" w:rsidR="00876EE8" w:rsidRDefault="00EE034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hyperlink r:id="rId7" w:history="1">
              <w:r w:rsidR="00876EE8">
                <w:rPr>
                  <w:rStyle w:val="a7"/>
                  <w:rFonts w:ascii="宋体" w:eastAsia="宋体" w:hAnsi="宋体" w:cstheme="minorEastAsia" w:hint="eastAsia"/>
                  <w:color w:val="auto"/>
                  <w:szCs w:val="21"/>
                  <w:u w:val="none"/>
                </w:rPr>
                <w:t>张泽阳</w:t>
              </w:r>
            </w:hyperlink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ED34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B411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退役军人考生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B14A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53210122810209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37CE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昆明卫生职业学院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9E19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医学影像技术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EAC5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</w:p>
        </w:tc>
      </w:tr>
      <w:tr w:rsidR="00876EE8" w14:paraId="4B6356FB" w14:textId="77777777" w:rsidTr="004522B2">
        <w:trPr>
          <w:trHeight w:val="62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AB95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FAA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李奇润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131D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F7A8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退役军人考生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C3BF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53210122810242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3674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昆明卫生职业学院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BF3B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医学影像技术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1206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</w:p>
        </w:tc>
      </w:tr>
      <w:tr w:rsidR="00876EE8" w14:paraId="7C0C9F5C" w14:textId="77777777" w:rsidTr="004522B2">
        <w:trPr>
          <w:trHeight w:val="62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BD1E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EAE3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严瑞祥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C8C6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4A9D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退役军人考生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5E73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53210122810293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2D74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昆明卫生职业学院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A684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医学影像技术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D497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</w:p>
        </w:tc>
      </w:tr>
      <w:tr w:rsidR="00876EE8" w14:paraId="3A5CB397" w14:textId="77777777" w:rsidTr="004522B2">
        <w:trPr>
          <w:trHeight w:val="62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8C07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A8E8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刘俊伟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A73E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E2FF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退役军人考生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1294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53210122810312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6540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昆明卫生职业学院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058A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医学影像技术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6F4D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</w:p>
        </w:tc>
      </w:tr>
      <w:tr w:rsidR="00876EE8" w14:paraId="7AF3BFCB" w14:textId="77777777" w:rsidTr="004522B2">
        <w:trPr>
          <w:trHeight w:val="62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80CC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DCE4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余勋明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D4F2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11A5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退役军人考生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B697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53213100810005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9BEB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德宏职业学院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50C6" w14:textId="77777777" w:rsidR="00876EE8" w:rsidRDefault="00876EE8" w:rsidP="004522B2">
            <w:pPr>
              <w:widowControl/>
              <w:spacing w:line="300" w:lineRule="exact"/>
              <w:jc w:val="center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医学影像技术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A3EF" w14:textId="13A4FCC6" w:rsidR="00876EE8" w:rsidRDefault="00876EE8" w:rsidP="004522B2">
            <w:pPr>
              <w:widowControl/>
              <w:spacing w:line="300" w:lineRule="exact"/>
              <w:jc w:val="left"/>
              <w:rPr>
                <w:rFonts w:ascii="宋体" w:eastAsia="宋体" w:hAnsi="宋体" w:cstheme="minorEastAsia"/>
                <w:kern w:val="0"/>
                <w:szCs w:val="21"/>
              </w:rPr>
            </w:pP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受疫情影响，该考生进行网络综合</w:t>
            </w:r>
            <w:r w:rsidR="006D7BE6">
              <w:rPr>
                <w:rFonts w:ascii="宋体" w:eastAsia="宋体" w:hAnsi="宋体" w:cstheme="minorEastAsia" w:hint="eastAsia"/>
                <w:kern w:val="0"/>
                <w:szCs w:val="21"/>
              </w:rPr>
              <w:t>测</w:t>
            </w:r>
            <w:r>
              <w:rPr>
                <w:rFonts w:ascii="宋体" w:eastAsia="宋体" w:hAnsi="宋体" w:cstheme="minorEastAsia" w:hint="eastAsia"/>
                <w:kern w:val="0"/>
                <w:szCs w:val="21"/>
              </w:rPr>
              <w:t>试</w:t>
            </w:r>
          </w:p>
        </w:tc>
      </w:tr>
    </w:tbl>
    <w:p w14:paraId="7411C2E2" w14:textId="77777777" w:rsidR="00876EE8" w:rsidRDefault="00876EE8" w:rsidP="00876EE8">
      <w:pPr>
        <w:widowControl/>
        <w:spacing w:line="460" w:lineRule="exact"/>
        <w:ind w:right="1760"/>
        <w:textAlignment w:val="baseline"/>
        <w:rPr>
          <w:rFonts w:ascii="仿宋" w:eastAsia="仿宋" w:hAnsi="仿宋" w:cs="Arial"/>
          <w:kern w:val="0"/>
          <w:szCs w:val="21"/>
        </w:rPr>
      </w:pPr>
    </w:p>
    <w:p w14:paraId="6E77EA3D" w14:textId="77777777" w:rsidR="009005D6" w:rsidRPr="00876EE8" w:rsidRDefault="00EE0348"/>
    <w:sectPr w:rsidR="009005D6" w:rsidRPr="00876EE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9B3D" w14:textId="77777777" w:rsidR="00EE0348" w:rsidRDefault="00EE0348" w:rsidP="00876EE8">
      <w:r>
        <w:separator/>
      </w:r>
    </w:p>
  </w:endnote>
  <w:endnote w:type="continuationSeparator" w:id="0">
    <w:p w14:paraId="7D3D6A2B" w14:textId="77777777" w:rsidR="00EE0348" w:rsidRDefault="00EE0348" w:rsidP="0087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3664E" w14:textId="77777777" w:rsidR="00EE0348" w:rsidRDefault="00EE0348" w:rsidP="00876EE8">
      <w:r>
        <w:separator/>
      </w:r>
    </w:p>
  </w:footnote>
  <w:footnote w:type="continuationSeparator" w:id="0">
    <w:p w14:paraId="2DD2DAC6" w14:textId="77777777" w:rsidR="00EE0348" w:rsidRDefault="00EE0348" w:rsidP="00876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4C"/>
    <w:rsid w:val="004F64FC"/>
    <w:rsid w:val="0062134C"/>
    <w:rsid w:val="006575CD"/>
    <w:rsid w:val="006D7BE6"/>
    <w:rsid w:val="00876EE8"/>
    <w:rsid w:val="009315F5"/>
    <w:rsid w:val="00EE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4978E"/>
  <w15:chartTrackingRefBased/>
  <w15:docId w15:val="{76E60A26-19B4-40C5-B862-6016B299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6E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6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6EE8"/>
    <w:rPr>
      <w:sz w:val="18"/>
      <w:szCs w:val="18"/>
    </w:rPr>
  </w:style>
  <w:style w:type="character" w:styleId="a7">
    <w:name w:val="Hyperlink"/>
    <w:basedOn w:val="a0"/>
    <w:qFormat/>
    <w:rsid w:val="00876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sbgl.ynzs.cn/bm/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sbgl.ynzs.cn/bm/javascript:void(0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 健</dc:creator>
  <cp:keywords/>
  <dc:description/>
  <cp:lastModifiedBy>邱 健</cp:lastModifiedBy>
  <cp:revision>3</cp:revision>
  <dcterms:created xsi:type="dcterms:W3CDTF">2021-04-20T01:18:00Z</dcterms:created>
  <dcterms:modified xsi:type="dcterms:W3CDTF">2021-04-20T02:49:00Z</dcterms:modified>
</cp:coreProperties>
</file>